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A9" w:rsidRPr="005E712A" w:rsidRDefault="009543A9" w:rsidP="009543A9">
      <w:pPr>
        <w:jc w:val="center"/>
        <w:rPr>
          <w:rFonts w:ascii="Times New Roman" w:hAnsi="Times New Roman" w:cs="Times New Roman"/>
        </w:rPr>
      </w:pPr>
      <w:r w:rsidRPr="00965132">
        <w:rPr>
          <w:rFonts w:ascii="Times New Roman" w:hAnsi="Times New Roman" w:cs="Times New Roman"/>
          <w:b/>
        </w:rPr>
        <w:t>Информация для хозяйствующих субъектов, осуществляющих торговую деятельность посредством организации торговой сети, об условиях отбора контрагентов для заключения договора поставки продовольственных товаров, о существенных условиях такого договора, о качестве и безопасности поставляемых продовольственных товаров</w:t>
      </w:r>
    </w:p>
    <w:p w:rsidR="009543A9" w:rsidRDefault="009543A9" w:rsidP="009543A9">
      <w:pPr>
        <w:jc w:val="both"/>
        <w:rPr>
          <w:rFonts w:ascii="Times New Roman" w:hAnsi="Times New Roman" w:cs="Times New Roman"/>
        </w:rPr>
      </w:pPr>
      <w:r w:rsidRPr="00965132">
        <w:rPr>
          <w:rFonts w:ascii="Times New Roman" w:hAnsi="Times New Roman" w:cs="Times New Roman"/>
        </w:rPr>
        <w:t xml:space="preserve">Во исполнение требований Федерального закона от 28 декабря 2009 г. № 381-ФЗ «Об основах государственного регулирования торговой деятельности в Российской Федерации» (в ред. от 3 июля 2016 г.) (далее – «Закон о торговле») </w:t>
      </w:r>
      <w:r w:rsidRPr="00F73A05">
        <w:rPr>
          <w:rFonts w:ascii="Times New Roman" w:hAnsi="Times New Roman" w:cs="Times New Roman"/>
          <w:b/>
          <w:noProof/>
        </w:rPr>
        <w:t>АО «ПРОДО Птицефабрика Сибирская»</w:t>
      </w:r>
      <w:r w:rsidRPr="00965132">
        <w:rPr>
          <w:rFonts w:ascii="Times New Roman" w:hAnsi="Times New Roman" w:cs="Times New Roman"/>
        </w:rPr>
        <w:t xml:space="preserve"> (далее – «Поставщик») размещает </w:t>
      </w:r>
      <w:r>
        <w:rPr>
          <w:rFonts w:ascii="Times New Roman" w:hAnsi="Times New Roman" w:cs="Times New Roman"/>
        </w:rPr>
        <w:t xml:space="preserve">сведения для хозяйствующих субъектов, осуществляющих торговую деятельность посредством организации торговой сети. </w:t>
      </w:r>
    </w:p>
    <w:p w:rsidR="009543A9" w:rsidRDefault="009543A9" w:rsidP="00954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Настоящие сведения включают (</w:t>
      </w:r>
      <w:r w:rsidRPr="00801313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</w:rPr>
        <w:t>) условия</w:t>
      </w:r>
      <w:r w:rsidRPr="007D1107">
        <w:rPr>
          <w:rFonts w:ascii="Times New Roman" w:hAnsi="Times New Roman" w:cs="Times New Roman"/>
        </w:rPr>
        <w:t xml:space="preserve"> отбора контрагента</w:t>
      </w:r>
      <w:r>
        <w:rPr>
          <w:rFonts w:ascii="Times New Roman" w:hAnsi="Times New Roman" w:cs="Times New Roman"/>
        </w:rPr>
        <w:t xml:space="preserve"> (далее – «Контрагент», «Торговая сеть»)</w:t>
      </w:r>
      <w:r w:rsidRPr="007D1107">
        <w:rPr>
          <w:rFonts w:ascii="Times New Roman" w:hAnsi="Times New Roman" w:cs="Times New Roman"/>
        </w:rPr>
        <w:t xml:space="preserve"> для заключения договора поставки продовольственных товаров </w:t>
      </w:r>
      <w:r>
        <w:rPr>
          <w:rFonts w:ascii="Times New Roman" w:hAnsi="Times New Roman" w:cs="Times New Roman"/>
        </w:rPr>
        <w:t>(далее – «Договор поставки»); (</w:t>
      </w:r>
      <w:r w:rsidRPr="00801313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</w:rPr>
        <w:t>) существенные условия Договора поставки; (</w:t>
      </w:r>
      <w:r w:rsidRPr="00801313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</w:rPr>
        <w:t>) информацию</w:t>
      </w:r>
      <w:r w:rsidRPr="007D1107">
        <w:rPr>
          <w:rFonts w:ascii="Times New Roman" w:hAnsi="Times New Roman" w:cs="Times New Roman"/>
        </w:rPr>
        <w:t xml:space="preserve"> о качестве и безопасности поставляемых продовольственных товаров</w:t>
      </w:r>
      <w:r>
        <w:rPr>
          <w:rFonts w:ascii="Times New Roman" w:hAnsi="Times New Roman" w:cs="Times New Roman"/>
        </w:rPr>
        <w:t xml:space="preserve">. </w:t>
      </w:r>
    </w:p>
    <w:p w:rsidR="009543A9" w:rsidRPr="0018357B" w:rsidRDefault="009543A9" w:rsidP="009543A9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18357B">
        <w:rPr>
          <w:rFonts w:ascii="Times New Roman" w:hAnsi="Times New Roman" w:cs="Times New Roman"/>
          <w:b/>
        </w:rPr>
        <w:t>Условия отбора Контрагента дл</w:t>
      </w:r>
      <w:r>
        <w:rPr>
          <w:rFonts w:ascii="Times New Roman" w:hAnsi="Times New Roman" w:cs="Times New Roman"/>
          <w:b/>
        </w:rPr>
        <w:t>я заключения Договора поставки</w:t>
      </w:r>
    </w:p>
    <w:p w:rsidR="009543A9" w:rsidRDefault="009543A9" w:rsidP="00954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тбор </w:t>
      </w:r>
      <w:r>
        <w:rPr>
          <w:rFonts w:ascii="Times New Roman" w:hAnsi="Times New Roman" w:cs="Times New Roman"/>
        </w:rPr>
        <w:t>Контрагентов</w:t>
      </w:r>
      <w:r w:rsidRPr="005E712A">
        <w:rPr>
          <w:rFonts w:ascii="Times New Roman" w:hAnsi="Times New Roman" w:cs="Times New Roman"/>
        </w:rPr>
        <w:t xml:space="preserve"> производится на основании принципов законности и конкуренции. </w:t>
      </w:r>
    </w:p>
    <w:p w:rsidR="009543A9" w:rsidRDefault="009543A9" w:rsidP="00954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отборе Контрагентов оценивается их</w:t>
      </w:r>
      <w:r w:rsidRPr="005E712A">
        <w:t xml:space="preserve"> </w:t>
      </w:r>
      <w:r w:rsidRPr="005E712A">
        <w:rPr>
          <w:rFonts w:ascii="Times New Roman" w:hAnsi="Times New Roman" w:cs="Times New Roman"/>
        </w:rPr>
        <w:t>правовое</w:t>
      </w:r>
      <w:r>
        <w:rPr>
          <w:rFonts w:ascii="Times New Roman" w:hAnsi="Times New Roman" w:cs="Times New Roman"/>
        </w:rPr>
        <w:t xml:space="preserve"> положение, платежеспособность,</w:t>
      </w:r>
      <w:r w:rsidRPr="005E712A">
        <w:rPr>
          <w:rFonts w:ascii="Times New Roman" w:hAnsi="Times New Roman" w:cs="Times New Roman"/>
        </w:rPr>
        <w:t xml:space="preserve"> финансовая устойчивость, а также благонадежность Контрагент</w:t>
      </w:r>
      <w:r>
        <w:rPr>
          <w:rFonts w:ascii="Times New Roman" w:hAnsi="Times New Roman" w:cs="Times New Roman"/>
        </w:rPr>
        <w:t>ов</w:t>
      </w:r>
      <w:r w:rsidRPr="005E712A">
        <w:rPr>
          <w:rFonts w:ascii="Times New Roman" w:hAnsi="Times New Roman" w:cs="Times New Roman"/>
        </w:rPr>
        <w:t xml:space="preserve"> и иные показатели</w:t>
      </w:r>
      <w:r>
        <w:rPr>
          <w:rFonts w:ascii="Times New Roman" w:hAnsi="Times New Roman" w:cs="Times New Roman"/>
        </w:rPr>
        <w:t>, необходимые для определения возможности заключения договора поставки.</w:t>
      </w:r>
    </w:p>
    <w:p w:rsidR="009543A9" w:rsidRPr="0018357B" w:rsidRDefault="009543A9" w:rsidP="00954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заключения Договора поставки Контрагент должен соответствовать следующим требованиям:</w:t>
      </w:r>
    </w:p>
    <w:p w:rsidR="009543A9" w:rsidRDefault="009543A9" w:rsidP="009543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Контрагент является платежеспособным, что подтверждается следующими документами и сведениями, которые поставщик вправе запросить у Контрагента, а также получить самостоятельно посредством использования открытых баз данных налоговых органов, органов службы судебных приставов, иных органов и организаций: </w:t>
      </w:r>
    </w:p>
    <w:p w:rsidR="009543A9" w:rsidRDefault="009543A9" w:rsidP="009543A9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наличии имущества;</w:t>
      </w:r>
    </w:p>
    <w:p w:rsidR="009543A9" w:rsidRDefault="009543A9" w:rsidP="009543A9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о размере просроченных обязательств Контрагента;</w:t>
      </w:r>
    </w:p>
    <w:p w:rsidR="009543A9" w:rsidRDefault="009543A9" w:rsidP="009543A9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Справка об отсутствии задолженности Контрагента перед бюджетом; </w:t>
      </w:r>
    </w:p>
    <w:p w:rsidR="009543A9" w:rsidRPr="007D1107" w:rsidRDefault="009543A9" w:rsidP="009543A9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Документы, подтверждающие положительный размер чистых активов Контрагента и проч. </w:t>
      </w:r>
    </w:p>
    <w:p w:rsidR="009543A9" w:rsidRDefault="009543A9" w:rsidP="009543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Контрагент надлежащим образом исполняет свои гражданско-правовые обязательства перед Поставщиком, иными поставщиками и третьими лицами; </w:t>
      </w:r>
    </w:p>
    <w:p w:rsidR="009543A9" w:rsidRDefault="009543A9" w:rsidP="009543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 Контрагента отсутствует информация о систематическом нарушении налогового, антимонопольного, таможенного и иного законодательства Российской Федерации;</w:t>
      </w:r>
    </w:p>
    <w:p w:rsidR="009543A9" w:rsidRPr="0018357B" w:rsidRDefault="009543A9" w:rsidP="009543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Контрагент не находится в стадии ликвидации, отсутствует решение арбитражного суда о начале любой процедуры банкротства (наблюдение, финансовое оздоровление, внешнее управл</w:t>
      </w:r>
      <w:r>
        <w:rPr>
          <w:rFonts w:ascii="Times New Roman" w:hAnsi="Times New Roman" w:cs="Times New Roman"/>
        </w:rPr>
        <w:t xml:space="preserve">ение, конкурсное производство). </w:t>
      </w:r>
    </w:p>
    <w:p w:rsidR="009543A9" w:rsidRDefault="009543A9" w:rsidP="00954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заключении Договора поставки Поставщик вправе запросить у Контрагента следующие сведения и документы:</w:t>
      </w:r>
    </w:p>
    <w:p w:rsidR="009543A9" w:rsidRPr="0018357B" w:rsidRDefault="009543A9" w:rsidP="009543A9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</w:t>
      </w:r>
      <w:r w:rsidRPr="0018357B">
        <w:rPr>
          <w:rFonts w:ascii="Times New Roman" w:hAnsi="Times New Roman" w:cs="Times New Roman"/>
        </w:rPr>
        <w:t xml:space="preserve"> из Единого государственного реестра юридических лиц (ЕГРЮЛ) (выписка должна быть предоставлена до истечения 1 месяца со дня ее выдачи); </w:t>
      </w:r>
    </w:p>
    <w:p w:rsidR="009543A9" w:rsidRPr="0018357B" w:rsidRDefault="009543A9" w:rsidP="009543A9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свидетельство о регистрации юридического лица (ОГРН);</w:t>
      </w:r>
    </w:p>
    <w:p w:rsidR="009543A9" w:rsidRPr="0018357B" w:rsidRDefault="009543A9" w:rsidP="009543A9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устав в текущей редакции со всеми изменениями;</w:t>
      </w:r>
    </w:p>
    <w:p w:rsidR="009543A9" w:rsidRPr="0018357B" w:rsidRDefault="009543A9" w:rsidP="009543A9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 xml:space="preserve">протокол/решение о назначении </w:t>
      </w:r>
      <w:proofErr w:type="gramStart"/>
      <w:r w:rsidRPr="0018357B">
        <w:rPr>
          <w:rFonts w:ascii="Times New Roman" w:hAnsi="Times New Roman" w:cs="Times New Roman"/>
        </w:rPr>
        <w:t>Генерального</w:t>
      </w:r>
      <w:proofErr w:type="gramEnd"/>
      <w:r w:rsidRPr="0018357B">
        <w:rPr>
          <w:rFonts w:ascii="Times New Roman" w:hAnsi="Times New Roman" w:cs="Times New Roman"/>
        </w:rPr>
        <w:t xml:space="preserve"> директора;</w:t>
      </w:r>
    </w:p>
    <w:p w:rsidR="009543A9" w:rsidRPr="0018357B" w:rsidRDefault="009543A9" w:rsidP="009543A9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свидетельство о постановке на учет в налоговых органах Российской Федерации в качестве налогоплательщика;</w:t>
      </w:r>
    </w:p>
    <w:p w:rsidR="009543A9" w:rsidRPr="0018357B" w:rsidRDefault="009543A9" w:rsidP="009543A9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банковские реквиз</w:t>
      </w:r>
      <w:r>
        <w:rPr>
          <w:rFonts w:ascii="Times New Roman" w:hAnsi="Times New Roman" w:cs="Times New Roman"/>
        </w:rPr>
        <w:t>иты для расчетов с Поставщиком</w:t>
      </w:r>
      <w:r w:rsidRPr="0018357B">
        <w:rPr>
          <w:rFonts w:ascii="Times New Roman" w:hAnsi="Times New Roman" w:cs="Times New Roman"/>
        </w:rPr>
        <w:t>;</w:t>
      </w:r>
    </w:p>
    <w:p w:rsidR="009543A9" w:rsidRPr="0018357B" w:rsidRDefault="009543A9" w:rsidP="009543A9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lastRenderedPageBreak/>
        <w:t>бухгалтерский баланс за последний отчетный период c отметкой налоговых органов Российской Федерац</w:t>
      </w:r>
      <w:proofErr w:type="gramStart"/>
      <w:r w:rsidRPr="0018357B">
        <w:rPr>
          <w:rFonts w:ascii="Times New Roman" w:hAnsi="Times New Roman" w:cs="Times New Roman"/>
        </w:rPr>
        <w:t>ии о е</w:t>
      </w:r>
      <w:proofErr w:type="gramEnd"/>
      <w:r w:rsidRPr="0018357B">
        <w:rPr>
          <w:rFonts w:ascii="Times New Roman" w:hAnsi="Times New Roman" w:cs="Times New Roman"/>
        </w:rPr>
        <w:t xml:space="preserve">го принятии, </w:t>
      </w:r>
    </w:p>
    <w:p w:rsidR="009543A9" w:rsidRPr="00801313" w:rsidRDefault="009543A9" w:rsidP="009543A9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</w:rPr>
        <w:t>приказ Генерального директора о назначении Главного бухгалтера;</w:t>
      </w:r>
    </w:p>
    <w:p w:rsidR="009543A9" w:rsidRDefault="009543A9" w:rsidP="009543A9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</w:rPr>
        <w:t>доверенности на всех представителей Контрагента, которые будут подписывать договоры, приложения и/или дополнения к договорам, а также иные относящиеся к договорам первичные документы (например, акты, товарно-транспортные накладные, счета фактуры).</w:t>
      </w:r>
    </w:p>
    <w:p w:rsidR="009543A9" w:rsidRPr="0018357B" w:rsidRDefault="009543A9" w:rsidP="009543A9">
      <w:pPr>
        <w:pStyle w:val="a3"/>
        <w:ind w:left="709"/>
        <w:jc w:val="both"/>
        <w:rPr>
          <w:rFonts w:ascii="Times New Roman" w:hAnsi="Times New Roman" w:cs="Times New Roman"/>
        </w:rPr>
      </w:pPr>
    </w:p>
    <w:p w:rsidR="009543A9" w:rsidRPr="00801313" w:rsidRDefault="009543A9" w:rsidP="009543A9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801313">
        <w:rPr>
          <w:rFonts w:ascii="Times New Roman" w:hAnsi="Times New Roman" w:cs="Times New Roman"/>
          <w:b/>
        </w:rPr>
        <w:t xml:space="preserve">Существенные условия Договора поставки </w:t>
      </w:r>
    </w:p>
    <w:p w:rsidR="009543A9" w:rsidRDefault="009543A9" w:rsidP="00954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Договора поставки</w:t>
      </w:r>
      <w:r w:rsidRPr="005E712A">
        <w:rPr>
          <w:rFonts w:ascii="Times New Roman" w:hAnsi="Times New Roman" w:cs="Times New Roman"/>
        </w:rPr>
        <w:t xml:space="preserve"> производится л</w:t>
      </w:r>
      <w:r>
        <w:rPr>
          <w:rFonts w:ascii="Times New Roman" w:hAnsi="Times New Roman" w:cs="Times New Roman"/>
        </w:rPr>
        <w:t>ибо на основе предоставленного Контрагентом</w:t>
      </w:r>
      <w:r w:rsidRPr="005E712A">
        <w:rPr>
          <w:rFonts w:ascii="Times New Roman" w:hAnsi="Times New Roman" w:cs="Times New Roman"/>
        </w:rPr>
        <w:t xml:space="preserve"> проекта договора, ли</w:t>
      </w:r>
      <w:r>
        <w:rPr>
          <w:rFonts w:ascii="Times New Roman" w:hAnsi="Times New Roman" w:cs="Times New Roman"/>
        </w:rPr>
        <w:t>бо в соответствии с проектом, представленным П</w:t>
      </w:r>
      <w:r w:rsidRPr="005E712A">
        <w:rPr>
          <w:rFonts w:ascii="Times New Roman" w:hAnsi="Times New Roman" w:cs="Times New Roman"/>
        </w:rPr>
        <w:t xml:space="preserve">оставщиком. </w:t>
      </w:r>
    </w:p>
    <w:p w:rsidR="009543A9" w:rsidRPr="005E712A" w:rsidRDefault="009543A9" w:rsidP="00954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Существенными условиями Д</w:t>
      </w:r>
      <w:r w:rsidRPr="005E712A">
        <w:rPr>
          <w:rFonts w:ascii="Times New Roman" w:hAnsi="Times New Roman" w:cs="Times New Roman"/>
        </w:rPr>
        <w:t xml:space="preserve">оговора поставки для </w:t>
      </w:r>
      <w:r>
        <w:rPr>
          <w:rFonts w:ascii="Times New Roman" w:hAnsi="Times New Roman" w:cs="Times New Roman"/>
        </w:rPr>
        <w:t>П</w:t>
      </w:r>
      <w:r w:rsidRPr="005E712A">
        <w:rPr>
          <w:rFonts w:ascii="Times New Roman" w:hAnsi="Times New Roman" w:cs="Times New Roman"/>
        </w:rPr>
        <w:t>оставщика являются:</w:t>
      </w:r>
    </w:p>
    <w:p w:rsidR="009543A9" w:rsidRPr="00801313" w:rsidRDefault="009543A9" w:rsidP="009543A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801313">
        <w:rPr>
          <w:rFonts w:ascii="Times New Roman" w:hAnsi="Times New Roman" w:cs="Times New Roman"/>
        </w:rPr>
        <w:t>ссортимент подлежащих поставке товаров</w:t>
      </w:r>
    </w:p>
    <w:p w:rsidR="009543A9" w:rsidRPr="005E712A" w:rsidRDefault="009543A9" w:rsidP="00954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E712A">
        <w:rPr>
          <w:rFonts w:ascii="Times New Roman" w:hAnsi="Times New Roman" w:cs="Times New Roman"/>
        </w:rPr>
        <w:t>оставщик осуществляет поставки т</w:t>
      </w:r>
      <w:r>
        <w:rPr>
          <w:rFonts w:ascii="Times New Roman" w:hAnsi="Times New Roman" w:cs="Times New Roman"/>
        </w:rPr>
        <w:t xml:space="preserve">оваров следующего ассортимента </w:t>
      </w:r>
      <w:hyperlink r:id="rId6" w:history="1">
        <w:r w:rsidRPr="00F73A05">
          <w:rPr>
            <w:rStyle w:val="a4"/>
            <w:rFonts w:ascii="Times New Roman" w:hAnsi="Times New Roman" w:cs="Times New Roman"/>
            <w:b/>
            <w:noProof/>
          </w:rPr>
          <w:t>http://prodo.ancs.ru/media/files/c54f899731860b91ff710518b13bd1e33e5ab615.xlsx</w:t>
        </w:r>
      </w:hyperlink>
      <w:r>
        <w:rPr>
          <w:rFonts w:ascii="Times New Roman" w:hAnsi="Times New Roman" w:cs="Times New Roman"/>
          <w:b/>
          <w:noProof/>
        </w:rPr>
        <w:t xml:space="preserve"> </w:t>
      </w:r>
    </w:p>
    <w:p w:rsidR="009543A9" w:rsidRDefault="009543A9" w:rsidP="009543A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товара и порядок поставки и приемки товаров </w:t>
      </w:r>
    </w:p>
    <w:p w:rsidR="009543A9" w:rsidRPr="00AE24DB" w:rsidRDefault="009543A9" w:rsidP="009543A9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Поставка товара осуществляется Поставщиком на основании заказов, направляемых по форме, согласованной сторонами Договора поставки. Способ направления заказов подлежит согласованию сторонами Договора поставки.</w:t>
      </w:r>
    </w:p>
    <w:p w:rsidR="009543A9" w:rsidRDefault="009543A9" w:rsidP="00954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E712A">
        <w:rPr>
          <w:rFonts w:ascii="Times New Roman" w:hAnsi="Times New Roman" w:cs="Times New Roman"/>
        </w:rPr>
        <w:t xml:space="preserve">оличество товара </w:t>
      </w:r>
      <w:r>
        <w:rPr>
          <w:rFonts w:ascii="Times New Roman" w:hAnsi="Times New Roman" w:cs="Times New Roman"/>
        </w:rPr>
        <w:t>определяется на основании заказов, направляемых Контрагентом</w:t>
      </w:r>
      <w:r w:rsidR="00EF0E49">
        <w:rPr>
          <w:rFonts w:ascii="Times New Roman" w:hAnsi="Times New Roman" w:cs="Times New Roman"/>
        </w:rPr>
        <w:t xml:space="preserve"> и согласованных Поставщиком</w:t>
      </w:r>
      <w:r>
        <w:rPr>
          <w:rFonts w:ascii="Times New Roman" w:hAnsi="Times New Roman" w:cs="Times New Roman"/>
        </w:rPr>
        <w:t>.</w:t>
      </w:r>
      <w:r w:rsidRPr="005E712A">
        <w:rPr>
          <w:rFonts w:ascii="Times New Roman" w:hAnsi="Times New Roman" w:cs="Times New Roman"/>
        </w:rPr>
        <w:t xml:space="preserve"> Заказ на поставку должен быть направлен в такой срок, чтобы обеспе</w:t>
      </w:r>
      <w:r>
        <w:rPr>
          <w:rFonts w:ascii="Times New Roman" w:hAnsi="Times New Roman" w:cs="Times New Roman"/>
        </w:rPr>
        <w:t>чить своевременную возможность П</w:t>
      </w:r>
      <w:r w:rsidRPr="005E712A">
        <w:rPr>
          <w:rFonts w:ascii="Times New Roman" w:hAnsi="Times New Roman" w:cs="Times New Roman"/>
        </w:rPr>
        <w:t xml:space="preserve">оставщика подготовить товар </w:t>
      </w:r>
      <w:r>
        <w:rPr>
          <w:rFonts w:ascii="Times New Roman" w:hAnsi="Times New Roman" w:cs="Times New Roman"/>
        </w:rPr>
        <w:t>Контрагенту</w:t>
      </w:r>
      <w:r w:rsidRPr="005E712A">
        <w:rPr>
          <w:rFonts w:ascii="Times New Roman" w:hAnsi="Times New Roman" w:cs="Times New Roman"/>
        </w:rPr>
        <w:t>, произвести нужное количество товара, оформить необ</w:t>
      </w:r>
      <w:r>
        <w:rPr>
          <w:rFonts w:ascii="Times New Roman" w:hAnsi="Times New Roman" w:cs="Times New Roman"/>
        </w:rPr>
        <w:t xml:space="preserve">ходимые отгрузочные сертификаты. </w:t>
      </w:r>
    </w:p>
    <w:p w:rsidR="009543A9" w:rsidRPr="00AE24DB" w:rsidRDefault="009543A9" w:rsidP="009543A9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Приемка товаров по количеству, ассортименту и качеству производится Контрагентом в момент получения товара от Поставщика в соответствии с порядком, согласованным сторонами в Договоре поставки.</w:t>
      </w:r>
    </w:p>
    <w:p w:rsidR="009543A9" w:rsidRPr="005E712A" w:rsidRDefault="009543A9" w:rsidP="00954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E712A">
        <w:rPr>
          <w:rFonts w:ascii="Times New Roman" w:hAnsi="Times New Roman" w:cs="Times New Roman"/>
        </w:rPr>
        <w:t xml:space="preserve">овар отгружается на условиях доставки товара до </w:t>
      </w:r>
      <w:r>
        <w:rPr>
          <w:rFonts w:ascii="Times New Roman" w:hAnsi="Times New Roman" w:cs="Times New Roman"/>
        </w:rPr>
        <w:t>Контрагента силами П</w:t>
      </w:r>
      <w:r w:rsidRPr="005E712A">
        <w:rPr>
          <w:rFonts w:ascii="Times New Roman" w:hAnsi="Times New Roman" w:cs="Times New Roman"/>
        </w:rPr>
        <w:t xml:space="preserve">оставщика. По согласованию сторон возможна выборка со склада. </w:t>
      </w:r>
      <w:r>
        <w:rPr>
          <w:rFonts w:ascii="Times New Roman" w:hAnsi="Times New Roman" w:cs="Times New Roman"/>
        </w:rPr>
        <w:t>Стоимость доставки включается в цену товаров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5E712A">
        <w:rPr>
          <w:rFonts w:ascii="Times New Roman" w:hAnsi="Times New Roman" w:cs="Times New Roman"/>
        </w:rPr>
        <w:t>В</w:t>
      </w:r>
      <w:proofErr w:type="gramEnd"/>
      <w:r w:rsidRPr="005E712A">
        <w:rPr>
          <w:rFonts w:ascii="Times New Roman" w:hAnsi="Times New Roman" w:cs="Times New Roman"/>
        </w:rPr>
        <w:t xml:space="preserve"> цену товара включается доставка товаров до </w:t>
      </w:r>
      <w:r>
        <w:rPr>
          <w:rFonts w:ascii="Times New Roman" w:hAnsi="Times New Roman" w:cs="Times New Roman"/>
        </w:rPr>
        <w:t>Контрагента,</w:t>
      </w:r>
      <w:r w:rsidRPr="005E712A">
        <w:rPr>
          <w:rFonts w:ascii="Times New Roman" w:hAnsi="Times New Roman" w:cs="Times New Roman"/>
        </w:rPr>
        <w:t xml:space="preserve"> в связи с чем цена товаров разным покупателям в зависимости от их места нахождения может </w:t>
      </w:r>
      <w:r>
        <w:rPr>
          <w:rFonts w:ascii="Times New Roman" w:hAnsi="Times New Roman" w:cs="Times New Roman"/>
        </w:rPr>
        <w:t>быть</w:t>
      </w:r>
      <w:r w:rsidRPr="00961C4E">
        <w:rPr>
          <w:rFonts w:ascii="Times New Roman" w:hAnsi="Times New Roman" w:cs="Times New Roman"/>
        </w:rPr>
        <w:t xml:space="preserve"> </w:t>
      </w:r>
      <w:r w:rsidRPr="005E712A">
        <w:rPr>
          <w:rFonts w:ascii="Times New Roman" w:hAnsi="Times New Roman" w:cs="Times New Roman"/>
        </w:rPr>
        <w:t>не одинаковой.</w:t>
      </w:r>
    </w:p>
    <w:p w:rsidR="009543A9" w:rsidRDefault="009543A9" w:rsidP="009543A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поставки товара </w:t>
      </w:r>
    </w:p>
    <w:p w:rsidR="009543A9" w:rsidRDefault="009543A9" w:rsidP="009543A9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Срок поставки товаров согласовывается сторонами в Договоре поставки и/или подаваемых в рамках него заказов в зависимости от конкретных условий доставки т</w:t>
      </w:r>
      <w:r>
        <w:rPr>
          <w:rFonts w:ascii="Times New Roman" w:hAnsi="Times New Roman" w:cs="Times New Roman"/>
        </w:rPr>
        <w:t xml:space="preserve">овара, удаленности Контрагента </w:t>
      </w:r>
      <w:r w:rsidRPr="00AE24DB">
        <w:rPr>
          <w:rFonts w:ascii="Times New Roman" w:hAnsi="Times New Roman" w:cs="Times New Roman"/>
        </w:rPr>
        <w:t>и иных подобных факторов</w:t>
      </w:r>
      <w:r>
        <w:rPr>
          <w:rFonts w:ascii="Times New Roman" w:hAnsi="Times New Roman" w:cs="Times New Roman"/>
        </w:rPr>
        <w:t xml:space="preserve">. </w:t>
      </w:r>
    </w:p>
    <w:p w:rsidR="009543A9" w:rsidRPr="00AE24DB" w:rsidRDefault="009543A9" w:rsidP="009543A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и сроки оплаты </w:t>
      </w:r>
    </w:p>
    <w:p w:rsidR="009543A9" w:rsidRDefault="009543A9" w:rsidP="00954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производится в порядке, согласованном Сторонами в Договоре поставки. </w:t>
      </w:r>
    </w:p>
    <w:p w:rsidR="009543A9" w:rsidRDefault="009543A9" w:rsidP="00954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плата товара должна производиться в сроки, </w:t>
      </w:r>
      <w:r w:rsidRPr="00AE24DB">
        <w:rPr>
          <w:rFonts w:ascii="Times New Roman" w:hAnsi="Times New Roman" w:cs="Times New Roman"/>
        </w:rPr>
        <w:t>соответствую</w:t>
      </w:r>
      <w:r>
        <w:rPr>
          <w:rFonts w:ascii="Times New Roman" w:hAnsi="Times New Roman" w:cs="Times New Roman"/>
        </w:rPr>
        <w:t>щие требования</w:t>
      </w:r>
      <w:r w:rsidRPr="00AE24DB">
        <w:rPr>
          <w:rFonts w:ascii="Times New Roman" w:hAnsi="Times New Roman" w:cs="Times New Roman"/>
        </w:rPr>
        <w:t xml:space="preserve"> </w:t>
      </w:r>
      <w:proofErr w:type="spellStart"/>
      <w:r w:rsidRPr="00AE24DB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>п</w:t>
      </w:r>
      <w:proofErr w:type="spellEnd"/>
      <w:r>
        <w:rPr>
          <w:rFonts w:ascii="Times New Roman" w:hAnsi="Times New Roman" w:cs="Times New Roman"/>
        </w:rPr>
        <w:t>.</w:t>
      </w:r>
      <w:r w:rsidRPr="00AE24DB">
        <w:rPr>
          <w:rFonts w:ascii="Times New Roman" w:hAnsi="Times New Roman" w:cs="Times New Roman"/>
        </w:rPr>
        <w:t xml:space="preserve"> 1-3 ч. 7 ст. 9 Закона о торговле</w:t>
      </w:r>
      <w:r>
        <w:rPr>
          <w:rFonts w:ascii="Times New Roman" w:hAnsi="Times New Roman" w:cs="Times New Roman"/>
        </w:rPr>
        <w:t xml:space="preserve">. </w:t>
      </w:r>
    </w:p>
    <w:p w:rsidR="009543A9" w:rsidRPr="00AE24DB" w:rsidRDefault="009543A9" w:rsidP="009543A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сторон</w:t>
      </w:r>
    </w:p>
    <w:p w:rsidR="009543A9" w:rsidRPr="005E712A" w:rsidRDefault="009543A9" w:rsidP="009543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тветственность сторон </w:t>
      </w:r>
      <w:r>
        <w:rPr>
          <w:rFonts w:ascii="Times New Roman" w:hAnsi="Times New Roman" w:cs="Times New Roman"/>
        </w:rPr>
        <w:t xml:space="preserve">определяется на основании Договора поставки и действующего законодательства Российской Федерации. Ответственность сторон </w:t>
      </w:r>
      <w:r w:rsidRPr="005E712A">
        <w:rPr>
          <w:rFonts w:ascii="Times New Roman" w:hAnsi="Times New Roman" w:cs="Times New Roman"/>
        </w:rPr>
        <w:t xml:space="preserve">должна быть обоюдной либо </w:t>
      </w:r>
      <w:proofErr w:type="spellStart"/>
      <w:r w:rsidRPr="005E712A">
        <w:rPr>
          <w:rFonts w:ascii="Times New Roman" w:hAnsi="Times New Roman" w:cs="Times New Roman"/>
        </w:rPr>
        <w:t>взаимообеспечивающей</w:t>
      </w:r>
      <w:proofErr w:type="spellEnd"/>
      <w:r w:rsidRPr="005E712A">
        <w:rPr>
          <w:rFonts w:ascii="Times New Roman" w:hAnsi="Times New Roman" w:cs="Times New Roman"/>
        </w:rPr>
        <w:t>.</w:t>
      </w:r>
    </w:p>
    <w:p w:rsidR="009543A9" w:rsidRPr="00606537" w:rsidRDefault="009543A9" w:rsidP="009543A9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606537">
        <w:rPr>
          <w:rFonts w:ascii="Times New Roman" w:hAnsi="Times New Roman" w:cs="Times New Roman"/>
          <w:b/>
        </w:rPr>
        <w:t xml:space="preserve">Информация о качестве и безопасности товаров </w:t>
      </w:r>
    </w:p>
    <w:p w:rsidR="009543A9" w:rsidRPr="005E712A" w:rsidRDefault="009543A9" w:rsidP="009543A9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lastRenderedPageBreak/>
        <w:t xml:space="preserve">Качество производимых поставщиком товаров соответствует требованиям </w:t>
      </w:r>
      <w:r>
        <w:rPr>
          <w:rFonts w:ascii="Times New Roman" w:hAnsi="Times New Roman" w:cs="Times New Roman"/>
        </w:rPr>
        <w:t xml:space="preserve">применимых </w:t>
      </w:r>
      <w:proofErr w:type="gramStart"/>
      <w:r w:rsidRPr="005E712A">
        <w:rPr>
          <w:rFonts w:ascii="Times New Roman" w:hAnsi="Times New Roman" w:cs="Times New Roman"/>
        </w:rPr>
        <w:t>ТР</w:t>
      </w:r>
      <w:proofErr w:type="gramEnd"/>
      <w:r w:rsidRPr="005E712A">
        <w:rPr>
          <w:rFonts w:ascii="Times New Roman" w:hAnsi="Times New Roman" w:cs="Times New Roman"/>
        </w:rPr>
        <w:t xml:space="preserve"> и действующим стандартам, и нормативам, указанным на упаковке товаров. Каждая партия товаров сопровождается ветеринарным сертификатом и</w:t>
      </w:r>
      <w:r w:rsidR="00EF0E49">
        <w:rPr>
          <w:rFonts w:ascii="Times New Roman" w:hAnsi="Times New Roman" w:cs="Times New Roman"/>
        </w:rPr>
        <w:t>, если установлено договором,</w:t>
      </w:r>
      <w:bookmarkStart w:id="0" w:name="_GoBack"/>
      <w:bookmarkEnd w:id="0"/>
      <w:r w:rsidRPr="005E712A">
        <w:rPr>
          <w:rFonts w:ascii="Times New Roman" w:hAnsi="Times New Roman" w:cs="Times New Roman"/>
        </w:rPr>
        <w:t xml:space="preserve"> удостоверением качества производителя, а для товаров, подлежащих обязательной сертификации</w:t>
      </w:r>
      <w:r>
        <w:rPr>
          <w:rFonts w:ascii="Times New Roman" w:hAnsi="Times New Roman" w:cs="Times New Roman"/>
        </w:rPr>
        <w:t>,</w:t>
      </w:r>
      <w:r w:rsidRPr="005E712A">
        <w:rPr>
          <w:rFonts w:ascii="Times New Roman" w:hAnsi="Times New Roman" w:cs="Times New Roman"/>
        </w:rPr>
        <w:t xml:space="preserve"> по требованию </w:t>
      </w:r>
      <w:r>
        <w:rPr>
          <w:rFonts w:ascii="Times New Roman" w:hAnsi="Times New Roman" w:cs="Times New Roman"/>
        </w:rPr>
        <w:t>Контрагента</w:t>
      </w:r>
      <w:r w:rsidRPr="005E712A">
        <w:rPr>
          <w:rFonts w:ascii="Times New Roman" w:hAnsi="Times New Roman" w:cs="Times New Roman"/>
        </w:rPr>
        <w:t xml:space="preserve"> предоставляется копия декларации </w:t>
      </w: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 соответствии. По требованию </w:t>
      </w:r>
      <w:r>
        <w:rPr>
          <w:rFonts w:ascii="Times New Roman" w:hAnsi="Times New Roman" w:cs="Times New Roman"/>
        </w:rPr>
        <w:t xml:space="preserve">Контрагента </w:t>
      </w:r>
      <w:r w:rsidRPr="005E712A">
        <w:rPr>
          <w:rFonts w:ascii="Times New Roman" w:hAnsi="Times New Roman" w:cs="Times New Roman"/>
        </w:rPr>
        <w:t xml:space="preserve">вместо указанных документов может быть предоставлено приложение к накладной о соответствии продукции. </w:t>
      </w:r>
    </w:p>
    <w:p w:rsidR="009543A9" w:rsidRPr="005E712A" w:rsidRDefault="009543A9" w:rsidP="009543A9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t xml:space="preserve"> </w:t>
      </w:r>
    </w:p>
    <w:p w:rsidR="009543A9" w:rsidRDefault="009543A9" w:rsidP="009543A9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t>Настоящая информация не является предложением к заключению договора</w:t>
      </w:r>
      <w:r>
        <w:rPr>
          <w:rFonts w:ascii="Times New Roman" w:hAnsi="Times New Roman" w:cs="Times New Roman"/>
        </w:rPr>
        <w:t xml:space="preserve"> или рекламой, носит исключительно ознакомительный характер</w:t>
      </w:r>
      <w:r w:rsidRPr="005E712A">
        <w:rPr>
          <w:rFonts w:ascii="Times New Roman" w:hAnsi="Times New Roman" w:cs="Times New Roman"/>
        </w:rPr>
        <w:t xml:space="preserve">. </w:t>
      </w:r>
    </w:p>
    <w:p w:rsidR="009543A9" w:rsidRDefault="009543A9" w:rsidP="009543A9">
      <w:pPr>
        <w:jc w:val="both"/>
        <w:rPr>
          <w:rFonts w:ascii="Times New Roman" w:hAnsi="Times New Roman" w:cs="Times New Roman"/>
        </w:rPr>
        <w:sectPr w:rsidR="009543A9" w:rsidSect="0052462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5E712A">
        <w:rPr>
          <w:rFonts w:ascii="Times New Roman" w:hAnsi="Times New Roman" w:cs="Times New Roman"/>
        </w:rPr>
        <w:t xml:space="preserve">Все предложения о заключении договора необходимо направлять </w:t>
      </w:r>
      <w:r>
        <w:rPr>
          <w:rFonts w:ascii="Times New Roman" w:hAnsi="Times New Roman" w:cs="Times New Roman"/>
        </w:rPr>
        <w:t>(</w:t>
      </w:r>
      <w:r w:rsidRPr="00451EFB">
        <w:rPr>
          <w:rFonts w:ascii="Times New Roman" w:hAnsi="Times New Roman" w:cs="Times New Roman"/>
          <w:i/>
        </w:rPr>
        <w:t>prodo@prodo.ru</w:t>
      </w:r>
      <w:r>
        <w:rPr>
          <w:rFonts w:ascii="Times New Roman" w:hAnsi="Times New Roman" w:cs="Times New Roman"/>
        </w:rPr>
        <w:t>)</w:t>
      </w:r>
      <w:r w:rsidRPr="005E712A">
        <w:rPr>
          <w:rFonts w:ascii="Times New Roman" w:hAnsi="Times New Roman" w:cs="Times New Roman"/>
        </w:rPr>
        <w:t>.</w:t>
      </w:r>
    </w:p>
    <w:p w:rsidR="00B83F63" w:rsidRDefault="00B83F63"/>
    <w:sectPr w:rsidR="00B8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762"/>
    <w:multiLevelType w:val="hybridMultilevel"/>
    <w:tmpl w:val="3C9C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55CCE"/>
    <w:multiLevelType w:val="multilevel"/>
    <w:tmpl w:val="485A0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73030C8"/>
    <w:multiLevelType w:val="hybridMultilevel"/>
    <w:tmpl w:val="7114B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71C9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9BC1AA8"/>
    <w:multiLevelType w:val="multilevel"/>
    <w:tmpl w:val="485A0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3A9"/>
    <w:rsid w:val="00480C19"/>
    <w:rsid w:val="009543A9"/>
    <w:rsid w:val="00B83F63"/>
    <w:rsid w:val="00EF0E49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43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43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do.ancs.ru/media/files/c54f899731860b91ff710518b13bd1e33e5ab615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9DC07BF1</Template>
  <TotalTime>1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PRODO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Ломбас Ольга Алексеевна</dc:creator>
  <cp:lastModifiedBy>Ломбас Ольга Алексеевна</cp:lastModifiedBy>
  <cp:revision>2</cp:revision>
  <dcterms:created xsi:type="dcterms:W3CDTF">2017-04-04T10:36:00Z</dcterms:created>
  <dcterms:modified xsi:type="dcterms:W3CDTF">2017-04-17T09:55:00Z</dcterms:modified>
</cp:coreProperties>
</file>